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6BF5" w:rsidRDefault="00326BF5" w:rsidP="00904A84">
      <w:pPr>
        <w:shd w:val="clear" w:color="auto" w:fill="FFFFFF"/>
        <w:spacing w:before="300" w:after="150" w:line="240" w:lineRule="auto"/>
        <w:outlineLvl w:val="2"/>
        <w:rPr>
          <w:rFonts w:ascii="Arial" w:eastAsia="Times New Roman" w:hAnsi="Arial" w:cs="Arial"/>
          <w:b/>
          <w:bCs/>
          <w:color w:val="333333"/>
          <w:lang w:eastAsia="cs-CZ"/>
        </w:rPr>
      </w:pPr>
      <w:r w:rsidRPr="00877683">
        <w:rPr>
          <w:noProof/>
        </w:rPr>
        <w:drawing>
          <wp:inline distT="0" distB="0" distL="0" distR="0" wp14:anchorId="10D1264C" wp14:editId="42B6E456">
            <wp:extent cx="2266286" cy="701040"/>
            <wp:effectExtent l="0" t="0" r="127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3513" cy="718742"/>
                    </a:xfrm>
                    <a:prstGeom prst="rect">
                      <a:avLst/>
                    </a:prstGeom>
                    <a:noFill/>
                    <a:ln>
                      <a:noFill/>
                    </a:ln>
                  </pic:spPr>
                </pic:pic>
              </a:graphicData>
            </a:graphic>
          </wp:inline>
        </w:drawing>
      </w:r>
    </w:p>
    <w:p w:rsidR="00904A84" w:rsidRPr="00904A84" w:rsidRDefault="00904A84" w:rsidP="00904A84">
      <w:pPr>
        <w:shd w:val="clear" w:color="auto" w:fill="FFFFFF"/>
        <w:spacing w:before="300" w:after="150" w:line="240" w:lineRule="auto"/>
        <w:outlineLvl w:val="2"/>
        <w:rPr>
          <w:rFonts w:ascii="Arial" w:eastAsia="Times New Roman" w:hAnsi="Arial" w:cs="Arial"/>
          <w:b/>
          <w:bCs/>
          <w:color w:val="333333"/>
          <w:lang w:eastAsia="cs-CZ"/>
        </w:rPr>
      </w:pPr>
      <w:r w:rsidRPr="00904A84">
        <w:rPr>
          <w:rFonts w:ascii="Arial" w:eastAsia="Times New Roman" w:hAnsi="Arial" w:cs="Arial"/>
          <w:b/>
          <w:bCs/>
          <w:color w:val="333333"/>
          <w:lang w:eastAsia="cs-CZ"/>
        </w:rPr>
        <w:t>Obchodní</w:t>
      </w:r>
      <w:r w:rsidR="00A44ABD" w:rsidRPr="00A44ABD">
        <w:rPr>
          <w:rFonts w:ascii="Arial" w:eastAsia="Times New Roman" w:hAnsi="Arial" w:cs="Arial"/>
          <w:b/>
          <w:bCs/>
          <w:color w:val="333333"/>
          <w:lang w:eastAsia="cs-CZ"/>
        </w:rPr>
        <w:t xml:space="preserve"> a storno</w:t>
      </w:r>
      <w:r w:rsidRPr="00904A84">
        <w:rPr>
          <w:rFonts w:ascii="Arial" w:eastAsia="Times New Roman" w:hAnsi="Arial" w:cs="Arial"/>
          <w:b/>
          <w:bCs/>
          <w:color w:val="333333"/>
          <w:lang w:eastAsia="cs-CZ"/>
        </w:rPr>
        <w:t xml:space="preserve"> podmínky</w:t>
      </w:r>
      <w:r w:rsidR="00326BF5">
        <w:rPr>
          <w:rFonts w:ascii="Arial" w:eastAsia="Times New Roman" w:hAnsi="Arial" w:cs="Arial"/>
          <w:b/>
          <w:bCs/>
          <w:color w:val="333333"/>
          <w:lang w:eastAsia="cs-CZ"/>
        </w:rPr>
        <w:t xml:space="preserve"> rezervačního systému OFFROAD JÍZD v Safari resortu.</w:t>
      </w:r>
    </w:p>
    <w:tbl>
      <w:tblPr>
        <w:tblW w:w="10170" w:type="dxa"/>
        <w:tblCellSpacing w:w="15" w:type="dxa"/>
        <w:shd w:val="clear" w:color="auto" w:fill="FFFFFF"/>
        <w:tblCellMar>
          <w:left w:w="0" w:type="dxa"/>
          <w:right w:w="0" w:type="dxa"/>
        </w:tblCellMar>
        <w:tblLook w:val="04A0" w:firstRow="1" w:lastRow="0" w:firstColumn="1" w:lastColumn="0" w:noHBand="0" w:noVBand="1"/>
      </w:tblPr>
      <w:tblGrid>
        <w:gridCol w:w="10170"/>
      </w:tblGrid>
      <w:tr w:rsidR="00326BF5" w:rsidRPr="00326BF5" w:rsidTr="00A44ABD">
        <w:trPr>
          <w:tblCellSpacing w:w="15" w:type="dxa"/>
        </w:trPr>
        <w:tc>
          <w:tcPr>
            <w:tcW w:w="0" w:type="auto"/>
            <w:shd w:val="clear" w:color="auto" w:fill="FFFFFF"/>
            <w:vAlign w:val="center"/>
            <w:hideMark/>
          </w:tcPr>
          <w:p w:rsidR="00326BF5" w:rsidRDefault="00326BF5" w:rsidP="00326BF5">
            <w:pPr>
              <w:rPr>
                <w:rFonts w:ascii="Arial" w:hAnsi="Arial" w:cs="Arial"/>
                <w:color w:val="000000" w:themeColor="text1"/>
                <w:sz w:val="20"/>
                <w:szCs w:val="20"/>
                <w:lang w:eastAsia="cs-CZ"/>
              </w:rPr>
            </w:pPr>
          </w:p>
          <w:p w:rsidR="00A44ABD" w:rsidRPr="00326BF5" w:rsidRDefault="00904A84" w:rsidP="00326BF5">
            <w:pPr>
              <w:rPr>
                <w:rFonts w:ascii="Arial" w:hAnsi="Arial" w:cs="Arial"/>
                <w:color w:val="000000" w:themeColor="text1"/>
                <w:sz w:val="20"/>
                <w:szCs w:val="20"/>
              </w:rPr>
            </w:pPr>
            <w:r w:rsidRPr="00326BF5">
              <w:rPr>
                <w:rFonts w:ascii="Arial" w:hAnsi="Arial" w:cs="Arial"/>
                <w:color w:val="000000" w:themeColor="text1"/>
                <w:sz w:val="20"/>
                <w:szCs w:val="20"/>
                <w:lang w:eastAsia="cs-CZ"/>
              </w:rPr>
              <w:t xml:space="preserve">Obchodní a storno podmínky společnosti </w:t>
            </w:r>
            <w:r w:rsidR="00A44ABD" w:rsidRPr="00326BF5">
              <w:rPr>
                <w:rFonts w:ascii="Arial" w:hAnsi="Arial" w:cs="Arial"/>
                <w:color w:val="000000" w:themeColor="text1"/>
                <w:sz w:val="20"/>
                <w:szCs w:val="20"/>
                <w:bdr w:val="none" w:sz="0" w:space="0" w:color="auto" w:frame="1"/>
              </w:rPr>
              <w:t>RESORT BOROVANY s.r.o.</w:t>
            </w:r>
          </w:p>
        </w:tc>
      </w:tr>
    </w:tbl>
    <w:p w:rsidR="00A44ABD" w:rsidRPr="00326BF5" w:rsidRDefault="00904A84" w:rsidP="00326BF5">
      <w:pPr>
        <w:rPr>
          <w:rFonts w:ascii="Arial" w:hAnsi="Arial" w:cs="Arial"/>
          <w:color w:val="000000" w:themeColor="text1"/>
          <w:sz w:val="20"/>
          <w:szCs w:val="20"/>
          <w:lang w:eastAsia="cs-CZ"/>
        </w:rPr>
      </w:pPr>
      <w:r w:rsidRPr="00326BF5">
        <w:rPr>
          <w:rFonts w:ascii="Arial" w:hAnsi="Arial" w:cs="Arial"/>
          <w:color w:val="000000" w:themeColor="text1"/>
          <w:sz w:val="20"/>
          <w:szCs w:val="20"/>
          <w:lang w:eastAsia="cs-CZ"/>
        </w:rPr>
        <w:t xml:space="preserve">se sídlem </w:t>
      </w:r>
      <w:r w:rsidR="00A44ABD" w:rsidRPr="00326BF5">
        <w:rPr>
          <w:rFonts w:ascii="Arial" w:hAnsi="Arial" w:cs="Arial"/>
          <w:color w:val="000000" w:themeColor="text1"/>
          <w:sz w:val="20"/>
          <w:szCs w:val="20"/>
          <w:bdr w:val="none" w:sz="0" w:space="0" w:color="auto" w:frame="1"/>
        </w:rPr>
        <w:t>Rybná 669/4, Staré Město, 110 00 Praha</w:t>
      </w:r>
      <w:r w:rsidR="00A44ABD" w:rsidRPr="00326BF5">
        <w:rPr>
          <w:rFonts w:ascii="Arial" w:hAnsi="Arial" w:cs="Arial"/>
          <w:color w:val="000000" w:themeColor="text1"/>
          <w:sz w:val="20"/>
          <w:szCs w:val="20"/>
          <w:lang w:eastAsia="cs-CZ"/>
        </w:rPr>
        <w:t xml:space="preserve"> </w:t>
      </w:r>
    </w:p>
    <w:p w:rsidR="00A44ABD" w:rsidRPr="00326BF5" w:rsidRDefault="00A44ABD" w:rsidP="00326BF5">
      <w:pPr>
        <w:rPr>
          <w:rFonts w:ascii="Arial" w:hAnsi="Arial" w:cs="Arial"/>
          <w:color w:val="000000" w:themeColor="text1"/>
          <w:sz w:val="20"/>
          <w:szCs w:val="20"/>
          <w:lang w:eastAsia="cs-CZ"/>
        </w:rPr>
      </w:pPr>
      <w:r w:rsidRPr="00326BF5">
        <w:rPr>
          <w:rFonts w:ascii="Arial" w:hAnsi="Arial" w:cs="Arial"/>
          <w:color w:val="000000" w:themeColor="text1"/>
          <w:sz w:val="20"/>
          <w:szCs w:val="20"/>
          <w:lang w:eastAsia="cs-CZ"/>
        </w:rPr>
        <w:t>IČO</w:t>
      </w:r>
      <w:r w:rsidR="00904A84" w:rsidRPr="00326BF5">
        <w:rPr>
          <w:rFonts w:ascii="Arial" w:hAnsi="Arial" w:cs="Arial"/>
          <w:color w:val="000000" w:themeColor="text1"/>
          <w:sz w:val="20"/>
          <w:szCs w:val="20"/>
          <w:lang w:eastAsia="cs-CZ"/>
        </w:rPr>
        <w:t xml:space="preserve">: </w:t>
      </w:r>
      <w:r w:rsidRPr="00326BF5">
        <w:rPr>
          <w:rFonts w:ascii="Arial" w:hAnsi="Arial" w:cs="Arial"/>
          <w:color w:val="000000" w:themeColor="text1"/>
          <w:sz w:val="20"/>
          <w:szCs w:val="20"/>
        </w:rPr>
        <w:t xml:space="preserve">28214137, DIČ: </w:t>
      </w:r>
      <w:r w:rsidRPr="00326BF5">
        <w:rPr>
          <w:rFonts w:ascii="Arial" w:hAnsi="Arial" w:cs="Arial"/>
          <w:color w:val="000000" w:themeColor="text1"/>
          <w:sz w:val="20"/>
          <w:szCs w:val="20"/>
          <w:bdr w:val="none" w:sz="0" w:space="0" w:color="auto" w:frame="1"/>
          <w:shd w:val="clear" w:color="auto" w:fill="FFFFFF"/>
        </w:rPr>
        <w:t>CZ28214137</w:t>
      </w:r>
      <w:r w:rsidR="00904A84" w:rsidRPr="00326BF5">
        <w:rPr>
          <w:rFonts w:ascii="Arial" w:hAnsi="Arial" w:cs="Arial"/>
          <w:color w:val="000000" w:themeColor="text1"/>
          <w:sz w:val="20"/>
          <w:szCs w:val="20"/>
          <w:lang w:eastAsia="cs-CZ"/>
        </w:rPr>
        <w:br/>
        <w:t xml:space="preserve">zapsaná v obchodním rejstříku </w:t>
      </w:r>
      <w:r w:rsidRPr="00326BF5">
        <w:rPr>
          <w:rFonts w:ascii="Arial" w:hAnsi="Arial" w:cs="Arial"/>
          <w:color w:val="000000" w:themeColor="text1"/>
          <w:sz w:val="20"/>
          <w:szCs w:val="20"/>
          <w:bdr w:val="none" w:sz="0" w:space="0" w:color="auto" w:frame="1"/>
          <w:lang w:eastAsia="cs-CZ"/>
        </w:rPr>
        <w:t>u Městského soudu v Praze,</w:t>
      </w:r>
      <w:r w:rsidR="0002554A" w:rsidRPr="00326BF5">
        <w:rPr>
          <w:rFonts w:ascii="Arial" w:hAnsi="Arial" w:cs="Arial"/>
          <w:color w:val="000000" w:themeColor="text1"/>
          <w:sz w:val="20"/>
          <w:szCs w:val="20"/>
          <w:bdr w:val="none" w:sz="0" w:space="0" w:color="auto" w:frame="1"/>
          <w:lang w:eastAsia="cs-CZ"/>
        </w:rPr>
        <w:t xml:space="preserve"> oddíl </w:t>
      </w:r>
      <w:r w:rsidRPr="00326BF5">
        <w:rPr>
          <w:rFonts w:ascii="Arial" w:hAnsi="Arial" w:cs="Arial"/>
          <w:color w:val="000000" w:themeColor="text1"/>
          <w:sz w:val="20"/>
          <w:szCs w:val="20"/>
          <w:bdr w:val="none" w:sz="0" w:space="0" w:color="auto" w:frame="1"/>
          <w:lang w:eastAsia="cs-CZ"/>
        </w:rPr>
        <w:t xml:space="preserve">C </w:t>
      </w:r>
      <w:r w:rsidR="0002554A" w:rsidRPr="00326BF5">
        <w:rPr>
          <w:rFonts w:ascii="Arial" w:hAnsi="Arial" w:cs="Arial"/>
          <w:color w:val="000000" w:themeColor="text1"/>
          <w:sz w:val="20"/>
          <w:szCs w:val="20"/>
          <w:bdr w:val="none" w:sz="0" w:space="0" w:color="auto" w:frame="1"/>
          <w:lang w:eastAsia="cs-CZ"/>
        </w:rPr>
        <w:t xml:space="preserve">vložka </w:t>
      </w:r>
      <w:r w:rsidRPr="00326BF5">
        <w:rPr>
          <w:rFonts w:ascii="Arial" w:hAnsi="Arial" w:cs="Arial"/>
          <w:color w:val="000000" w:themeColor="text1"/>
          <w:sz w:val="20"/>
          <w:szCs w:val="20"/>
          <w:bdr w:val="none" w:sz="0" w:space="0" w:color="auto" w:frame="1"/>
          <w:lang w:eastAsia="cs-CZ"/>
        </w:rPr>
        <w:t xml:space="preserve">133060 </w:t>
      </w:r>
    </w:p>
    <w:p w:rsidR="00904A84" w:rsidRPr="00326BF5" w:rsidRDefault="00904A84" w:rsidP="00326BF5">
      <w:pPr>
        <w:rPr>
          <w:rFonts w:ascii="Arial" w:eastAsia="Times New Roman" w:hAnsi="Arial" w:cs="Arial"/>
          <w:color w:val="000000" w:themeColor="text1"/>
          <w:sz w:val="20"/>
          <w:szCs w:val="20"/>
          <w:lang w:eastAsia="cs-CZ"/>
        </w:rPr>
      </w:pPr>
    </w:p>
    <w:p w:rsidR="00904A84" w:rsidRPr="00326BF5" w:rsidRDefault="00904A84" w:rsidP="00326BF5">
      <w:pPr>
        <w:rPr>
          <w:rFonts w:ascii="Arial" w:eastAsia="Times New Roman" w:hAnsi="Arial" w:cs="Arial"/>
          <w:b/>
          <w:bCs/>
          <w:color w:val="000000" w:themeColor="text1"/>
          <w:sz w:val="20"/>
          <w:szCs w:val="20"/>
          <w:lang w:eastAsia="cs-CZ"/>
        </w:rPr>
      </w:pPr>
      <w:r w:rsidRPr="00326BF5">
        <w:rPr>
          <w:rFonts w:ascii="Arial" w:eastAsia="Times New Roman" w:hAnsi="Arial" w:cs="Arial"/>
          <w:b/>
          <w:bCs/>
          <w:color w:val="000000" w:themeColor="text1"/>
          <w:sz w:val="20"/>
          <w:szCs w:val="20"/>
          <w:lang w:eastAsia="cs-CZ"/>
        </w:rPr>
        <w:t>1. ÚVODNÍ USTANOVENÍ</w:t>
      </w:r>
    </w:p>
    <w:p w:rsidR="00904A84" w:rsidRPr="00326BF5" w:rsidRDefault="00904A84" w:rsidP="00326BF5">
      <w:pPr>
        <w:rPr>
          <w:rFonts w:ascii="Arial"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 xml:space="preserve">1.1. Tyto obchodní a storno podmínky (dále jen „obchodní a storno podmínky“) obchodní společnosti </w:t>
      </w:r>
      <w:r w:rsidR="00A44ABD" w:rsidRPr="00326BF5">
        <w:rPr>
          <w:rFonts w:ascii="Arial" w:hAnsi="Arial" w:cs="Arial"/>
          <w:color w:val="000000" w:themeColor="text1"/>
          <w:sz w:val="20"/>
          <w:szCs w:val="20"/>
          <w:bdr w:val="none" w:sz="0" w:space="0" w:color="auto" w:frame="1"/>
        </w:rPr>
        <w:t>RESORT BOROVANY s.r.o.</w:t>
      </w:r>
      <w:r w:rsidRPr="00326BF5">
        <w:rPr>
          <w:rFonts w:ascii="Arial" w:eastAsia="Times New Roman" w:hAnsi="Arial" w:cs="Arial"/>
          <w:color w:val="000000" w:themeColor="text1"/>
          <w:sz w:val="20"/>
          <w:szCs w:val="20"/>
          <w:lang w:eastAsia="cs-CZ"/>
        </w:rPr>
        <w:t>,</w:t>
      </w:r>
      <w:r w:rsidR="00A44ABD" w:rsidRPr="00326BF5">
        <w:rPr>
          <w:rFonts w:ascii="Arial" w:eastAsia="Times New Roman" w:hAnsi="Arial" w:cs="Arial"/>
          <w:color w:val="000000" w:themeColor="text1"/>
          <w:sz w:val="20"/>
          <w:szCs w:val="20"/>
          <w:lang w:eastAsia="cs-CZ"/>
        </w:rPr>
        <w:t xml:space="preserve"> </w:t>
      </w:r>
      <w:r w:rsidR="00A44ABD" w:rsidRPr="00326BF5">
        <w:rPr>
          <w:rFonts w:ascii="Arial" w:hAnsi="Arial" w:cs="Arial"/>
          <w:color w:val="000000" w:themeColor="text1"/>
          <w:sz w:val="20"/>
          <w:szCs w:val="20"/>
          <w:lang w:eastAsia="cs-CZ"/>
        </w:rPr>
        <w:t xml:space="preserve">se sídlem </w:t>
      </w:r>
      <w:r w:rsidR="00A44ABD" w:rsidRPr="00326BF5">
        <w:rPr>
          <w:rFonts w:ascii="Arial" w:hAnsi="Arial" w:cs="Arial"/>
          <w:color w:val="000000" w:themeColor="text1"/>
          <w:sz w:val="20"/>
          <w:szCs w:val="20"/>
          <w:bdr w:val="none" w:sz="0" w:space="0" w:color="auto" w:frame="1"/>
        </w:rPr>
        <w:t>Rybná 669/4, Staré Město, 110 00 Praha</w:t>
      </w:r>
      <w:r w:rsidR="00BF0447" w:rsidRPr="00326BF5">
        <w:rPr>
          <w:rFonts w:ascii="Arial" w:hAnsi="Arial" w:cs="Arial"/>
          <w:color w:val="000000" w:themeColor="text1"/>
          <w:sz w:val="20"/>
          <w:szCs w:val="20"/>
          <w:lang w:eastAsia="cs-CZ"/>
        </w:rPr>
        <w:t xml:space="preserve">, </w:t>
      </w:r>
      <w:r w:rsidRPr="00326BF5">
        <w:rPr>
          <w:rFonts w:ascii="Arial" w:eastAsia="Times New Roman" w:hAnsi="Arial" w:cs="Arial"/>
          <w:color w:val="000000" w:themeColor="text1"/>
          <w:sz w:val="20"/>
          <w:szCs w:val="20"/>
          <w:lang w:eastAsia="cs-CZ"/>
        </w:rPr>
        <w:t xml:space="preserve">identifikační číslo: </w:t>
      </w:r>
      <w:r w:rsidR="0002554A" w:rsidRPr="00326BF5">
        <w:rPr>
          <w:rFonts w:ascii="Arial" w:hAnsi="Arial" w:cs="Arial"/>
          <w:color w:val="000000" w:themeColor="text1"/>
          <w:sz w:val="20"/>
          <w:szCs w:val="20"/>
        </w:rPr>
        <w:t>28214137</w:t>
      </w:r>
      <w:r w:rsidRPr="00326BF5">
        <w:rPr>
          <w:rFonts w:ascii="Arial" w:eastAsia="Times New Roman" w:hAnsi="Arial" w:cs="Arial"/>
          <w:color w:val="000000" w:themeColor="text1"/>
          <w:sz w:val="20"/>
          <w:szCs w:val="20"/>
          <w:lang w:eastAsia="cs-CZ"/>
        </w:rPr>
        <w:t xml:space="preserve">, </w:t>
      </w:r>
      <w:r w:rsidR="0002554A" w:rsidRPr="00326BF5">
        <w:rPr>
          <w:rFonts w:ascii="Arial" w:hAnsi="Arial" w:cs="Arial"/>
          <w:color w:val="000000" w:themeColor="text1"/>
          <w:sz w:val="20"/>
          <w:szCs w:val="20"/>
          <w:lang w:eastAsia="cs-CZ"/>
        </w:rPr>
        <w:t xml:space="preserve">zapsaná v obchodním rejstříku </w:t>
      </w:r>
      <w:r w:rsidR="0002554A" w:rsidRPr="00326BF5">
        <w:rPr>
          <w:rFonts w:ascii="Arial" w:hAnsi="Arial" w:cs="Arial"/>
          <w:color w:val="000000" w:themeColor="text1"/>
          <w:sz w:val="20"/>
          <w:szCs w:val="20"/>
          <w:bdr w:val="none" w:sz="0" w:space="0" w:color="auto" w:frame="1"/>
          <w:lang w:eastAsia="cs-CZ"/>
        </w:rPr>
        <w:t>u Městského soudu v </w:t>
      </w:r>
      <w:proofErr w:type="gramStart"/>
      <w:r w:rsidR="0002554A" w:rsidRPr="00326BF5">
        <w:rPr>
          <w:rFonts w:ascii="Arial" w:hAnsi="Arial" w:cs="Arial"/>
          <w:color w:val="000000" w:themeColor="text1"/>
          <w:sz w:val="20"/>
          <w:szCs w:val="20"/>
          <w:bdr w:val="none" w:sz="0" w:space="0" w:color="auto" w:frame="1"/>
          <w:lang w:eastAsia="cs-CZ"/>
        </w:rPr>
        <w:t>Praze ,</w:t>
      </w:r>
      <w:proofErr w:type="gramEnd"/>
      <w:r w:rsidR="0002554A" w:rsidRPr="00326BF5">
        <w:rPr>
          <w:rFonts w:ascii="Arial" w:hAnsi="Arial" w:cs="Arial"/>
          <w:color w:val="000000" w:themeColor="text1"/>
          <w:sz w:val="20"/>
          <w:szCs w:val="20"/>
          <w:bdr w:val="none" w:sz="0" w:space="0" w:color="auto" w:frame="1"/>
          <w:lang w:eastAsia="cs-CZ"/>
        </w:rPr>
        <w:t xml:space="preserve"> oddíl C  vložka 133060 </w:t>
      </w:r>
      <w:r w:rsidRPr="00326BF5">
        <w:rPr>
          <w:rFonts w:ascii="Arial" w:eastAsia="Times New Roman" w:hAnsi="Arial" w:cs="Arial"/>
          <w:color w:val="000000" w:themeColor="text1"/>
          <w:sz w:val="20"/>
          <w:szCs w:val="20"/>
          <w:lang w:eastAsia="cs-CZ"/>
        </w:rPr>
        <w:t xml:space="preserve"> (dále jen "poskytovatel") podrobněji upravují vztah pro rezervaci nabízených služeb – </w:t>
      </w:r>
      <w:r w:rsidR="0002554A" w:rsidRPr="00326BF5">
        <w:rPr>
          <w:rFonts w:ascii="Arial" w:eastAsia="Times New Roman" w:hAnsi="Arial" w:cs="Arial"/>
          <w:color w:val="000000" w:themeColor="text1"/>
          <w:sz w:val="20"/>
          <w:szCs w:val="20"/>
          <w:lang w:eastAsia="cs-CZ"/>
        </w:rPr>
        <w:t>rezervace offroad jízd</w:t>
      </w:r>
      <w:r w:rsidRPr="00326BF5">
        <w:rPr>
          <w:rFonts w:ascii="Arial" w:eastAsia="Times New Roman" w:hAnsi="Arial" w:cs="Arial"/>
          <w:color w:val="000000" w:themeColor="text1"/>
          <w:sz w:val="20"/>
          <w:szCs w:val="20"/>
          <w:lang w:eastAsia="cs-CZ"/>
        </w:rPr>
        <w:t xml:space="preserve">. Předmětem tohoto dokumentu je úprava práv a povinností poskytovatele a účastníka (osoby, které absolvují </w:t>
      </w:r>
      <w:r w:rsidR="0002554A" w:rsidRPr="00326BF5">
        <w:rPr>
          <w:rFonts w:ascii="Arial" w:eastAsia="Times New Roman" w:hAnsi="Arial" w:cs="Arial"/>
          <w:color w:val="000000" w:themeColor="text1"/>
          <w:sz w:val="20"/>
          <w:szCs w:val="20"/>
          <w:lang w:eastAsia="cs-CZ"/>
        </w:rPr>
        <w:t>offroad jízdu</w:t>
      </w:r>
      <w:r w:rsidRPr="00326BF5">
        <w:rPr>
          <w:rFonts w:ascii="Arial" w:eastAsia="Times New Roman" w:hAnsi="Arial" w:cs="Arial"/>
          <w:color w:val="000000" w:themeColor="text1"/>
          <w:sz w:val="20"/>
          <w:szCs w:val="20"/>
          <w:lang w:eastAsia="cs-CZ"/>
        </w:rPr>
        <w:t>) při poskytování služeb.</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1.2. Vytvořením rezervace klient výslovně prohlašuje, že se seznámil s úplným a aktuálním zněním obchodních a storno podmínek, souhlasí a přijímá je, jako závazné vymezení práv a povinností.</w:t>
      </w:r>
    </w:p>
    <w:p w:rsidR="00904A84" w:rsidRPr="00326BF5" w:rsidRDefault="00904A84" w:rsidP="00326BF5">
      <w:pPr>
        <w:rPr>
          <w:rFonts w:ascii="Arial" w:eastAsia="Times New Roman" w:hAnsi="Arial" w:cs="Arial"/>
          <w:b/>
          <w:bCs/>
          <w:color w:val="000000" w:themeColor="text1"/>
          <w:sz w:val="20"/>
          <w:szCs w:val="20"/>
          <w:lang w:eastAsia="cs-CZ"/>
        </w:rPr>
      </w:pPr>
      <w:r w:rsidRPr="00326BF5">
        <w:rPr>
          <w:rFonts w:ascii="Arial" w:eastAsia="Times New Roman" w:hAnsi="Arial" w:cs="Arial"/>
          <w:b/>
          <w:bCs/>
          <w:color w:val="000000" w:themeColor="text1"/>
          <w:sz w:val="20"/>
          <w:szCs w:val="20"/>
          <w:lang w:eastAsia="cs-CZ"/>
        </w:rPr>
        <w:t>2. REZERVACE</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2.1. Rezervace lze provádět pouze skrze webový portál </w:t>
      </w:r>
      <w:r w:rsidR="0002554A" w:rsidRPr="00326BF5">
        <w:rPr>
          <w:rFonts w:ascii="Arial" w:eastAsia="Times New Roman" w:hAnsi="Arial" w:cs="Arial"/>
          <w:color w:val="000000" w:themeColor="text1"/>
          <w:sz w:val="20"/>
          <w:szCs w:val="20"/>
          <w:lang w:eastAsia="cs-CZ"/>
        </w:rPr>
        <w:t xml:space="preserve">safariresort.cz </w:t>
      </w:r>
      <w:r w:rsidRPr="00326BF5">
        <w:rPr>
          <w:rFonts w:ascii="Arial" w:eastAsia="Times New Roman" w:hAnsi="Arial" w:cs="Arial"/>
          <w:color w:val="000000" w:themeColor="text1"/>
          <w:sz w:val="20"/>
          <w:szCs w:val="20"/>
          <w:lang w:eastAsia="cs-CZ"/>
        </w:rPr>
        <w:t xml:space="preserve">na předem </w:t>
      </w:r>
      <w:r w:rsidR="00BF0447" w:rsidRPr="00326BF5">
        <w:rPr>
          <w:rFonts w:ascii="Arial" w:eastAsia="Times New Roman" w:hAnsi="Arial" w:cs="Arial"/>
          <w:color w:val="000000" w:themeColor="text1"/>
          <w:sz w:val="20"/>
          <w:szCs w:val="20"/>
          <w:lang w:eastAsia="cs-CZ"/>
        </w:rPr>
        <w:t xml:space="preserve">uvedené </w:t>
      </w:r>
      <w:r w:rsidRPr="00326BF5">
        <w:rPr>
          <w:rFonts w:ascii="Arial" w:eastAsia="Times New Roman" w:hAnsi="Arial" w:cs="Arial"/>
          <w:color w:val="000000" w:themeColor="text1"/>
          <w:sz w:val="20"/>
          <w:szCs w:val="20"/>
          <w:lang w:eastAsia="cs-CZ"/>
        </w:rPr>
        <w:t>termíny</w:t>
      </w:r>
      <w:r w:rsidR="00BF0447" w:rsidRPr="00326BF5">
        <w:rPr>
          <w:rFonts w:ascii="Arial" w:eastAsia="Times New Roman" w:hAnsi="Arial" w:cs="Arial"/>
          <w:color w:val="000000" w:themeColor="text1"/>
          <w:sz w:val="20"/>
          <w:szCs w:val="20"/>
          <w:lang w:eastAsia="cs-CZ"/>
        </w:rPr>
        <w:t xml:space="preserve"> a časy</w:t>
      </w:r>
      <w:r w:rsidRPr="00326BF5">
        <w:rPr>
          <w:rFonts w:ascii="Arial" w:eastAsia="Times New Roman" w:hAnsi="Arial" w:cs="Arial"/>
          <w:color w:val="000000" w:themeColor="text1"/>
          <w:sz w:val="20"/>
          <w:szCs w:val="20"/>
          <w:lang w:eastAsia="cs-CZ"/>
        </w:rPr>
        <w:t>. Rezervace je podmíněna okamžitou platbou, viz. sekce "Platební podmínky", bez které nelze rezer</w:t>
      </w:r>
      <w:r w:rsidR="00BF0447" w:rsidRPr="00326BF5">
        <w:rPr>
          <w:rFonts w:ascii="Arial" w:eastAsia="Times New Roman" w:hAnsi="Arial" w:cs="Arial"/>
          <w:color w:val="000000" w:themeColor="text1"/>
          <w:sz w:val="20"/>
          <w:szCs w:val="20"/>
          <w:lang w:eastAsia="cs-CZ"/>
        </w:rPr>
        <w:t>v</w:t>
      </w:r>
      <w:r w:rsidRPr="00326BF5">
        <w:rPr>
          <w:rFonts w:ascii="Arial" w:eastAsia="Times New Roman" w:hAnsi="Arial" w:cs="Arial"/>
          <w:color w:val="000000" w:themeColor="text1"/>
          <w:sz w:val="20"/>
          <w:szCs w:val="20"/>
          <w:lang w:eastAsia="cs-CZ"/>
        </w:rPr>
        <w:t>aci služeb provést.</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2.2. Rezervace služeb je závazná, ale v nutných případech má účastník možnost rezervaci změnit nebo zrušit, viz. "Storno podmínky".</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 xml:space="preserve">2.3. Poskytovatel si v nutných případech (např. havárie na pavilonu, technická omezení, onemocnění zvířat, </w:t>
      </w:r>
      <w:r w:rsidR="00BF0447" w:rsidRPr="00326BF5">
        <w:rPr>
          <w:rFonts w:ascii="Arial" w:eastAsia="Times New Roman" w:hAnsi="Arial" w:cs="Arial"/>
          <w:color w:val="000000" w:themeColor="text1"/>
          <w:sz w:val="20"/>
          <w:szCs w:val="20"/>
          <w:lang w:eastAsia="cs-CZ"/>
        </w:rPr>
        <w:t xml:space="preserve">vada </w:t>
      </w:r>
      <w:proofErr w:type="gramStart"/>
      <w:r w:rsidR="00BF0447" w:rsidRPr="00326BF5">
        <w:rPr>
          <w:rFonts w:ascii="Arial" w:eastAsia="Times New Roman" w:hAnsi="Arial" w:cs="Arial"/>
          <w:color w:val="000000" w:themeColor="text1"/>
          <w:sz w:val="20"/>
          <w:szCs w:val="20"/>
          <w:lang w:eastAsia="cs-CZ"/>
        </w:rPr>
        <w:t>auta</w:t>
      </w:r>
      <w:r w:rsidRPr="00326BF5">
        <w:rPr>
          <w:rFonts w:ascii="Arial" w:eastAsia="Times New Roman" w:hAnsi="Arial" w:cs="Arial"/>
          <w:color w:val="000000" w:themeColor="text1"/>
          <w:sz w:val="20"/>
          <w:szCs w:val="20"/>
          <w:lang w:eastAsia="cs-CZ"/>
        </w:rPr>
        <w:t>,</w:t>
      </w:r>
      <w:proofErr w:type="gramEnd"/>
      <w:r w:rsidRPr="00326BF5">
        <w:rPr>
          <w:rFonts w:ascii="Arial" w:eastAsia="Times New Roman" w:hAnsi="Arial" w:cs="Arial"/>
          <w:color w:val="000000" w:themeColor="text1"/>
          <w:sz w:val="20"/>
          <w:szCs w:val="20"/>
          <w:lang w:eastAsia="cs-CZ"/>
        </w:rPr>
        <w:t xml:space="preserve"> atd.) vyhrazuje právo zrušit rezervaci i mimo výše uvedenou lhůtu.</w:t>
      </w:r>
    </w:p>
    <w:p w:rsidR="00904A84" w:rsidRPr="00326BF5" w:rsidRDefault="00904A84" w:rsidP="00326BF5">
      <w:pPr>
        <w:rPr>
          <w:rFonts w:ascii="Arial" w:eastAsia="Times New Roman" w:hAnsi="Arial" w:cs="Arial"/>
          <w:b/>
          <w:bCs/>
          <w:color w:val="000000" w:themeColor="text1"/>
          <w:sz w:val="20"/>
          <w:szCs w:val="20"/>
          <w:lang w:eastAsia="cs-CZ"/>
        </w:rPr>
      </w:pPr>
      <w:r w:rsidRPr="00326BF5">
        <w:rPr>
          <w:rFonts w:ascii="Arial" w:eastAsia="Times New Roman" w:hAnsi="Arial" w:cs="Arial"/>
          <w:b/>
          <w:bCs/>
          <w:color w:val="000000" w:themeColor="text1"/>
          <w:sz w:val="20"/>
          <w:szCs w:val="20"/>
          <w:lang w:eastAsia="cs-CZ"/>
        </w:rPr>
        <w:t>3. PLATEBNÍ PODMÍNKY</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3.1. Účastník může uhradit poskytovateli cenu za poskytované služby následujícími způsoby:</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bezhotovostně prostřednictvím platebního systému </w:t>
      </w:r>
      <w:proofErr w:type="spellStart"/>
      <w:r w:rsidRPr="00326BF5">
        <w:rPr>
          <w:rFonts w:ascii="Arial" w:eastAsia="Times New Roman" w:hAnsi="Arial" w:cs="Arial"/>
          <w:color w:val="000000" w:themeColor="text1"/>
          <w:sz w:val="20"/>
          <w:szCs w:val="20"/>
          <w:lang w:eastAsia="cs-CZ"/>
        </w:rPr>
        <w:fldChar w:fldCharType="begin"/>
      </w:r>
      <w:r w:rsidRPr="00326BF5">
        <w:rPr>
          <w:rFonts w:ascii="Arial" w:eastAsia="Times New Roman" w:hAnsi="Arial" w:cs="Arial"/>
          <w:color w:val="000000" w:themeColor="text1"/>
          <w:sz w:val="20"/>
          <w:szCs w:val="20"/>
          <w:lang w:eastAsia="cs-CZ"/>
        </w:rPr>
        <w:instrText xml:space="preserve"> HYPERLINK "https://www.gopay.com/cs/" \t "_blank" </w:instrText>
      </w:r>
      <w:r w:rsidRPr="00326BF5">
        <w:rPr>
          <w:rFonts w:ascii="Arial" w:eastAsia="Times New Roman" w:hAnsi="Arial" w:cs="Arial"/>
          <w:color w:val="000000" w:themeColor="text1"/>
          <w:sz w:val="20"/>
          <w:szCs w:val="20"/>
          <w:lang w:eastAsia="cs-CZ"/>
        </w:rPr>
        <w:fldChar w:fldCharType="separate"/>
      </w:r>
      <w:r w:rsidRPr="00326BF5">
        <w:rPr>
          <w:rFonts w:ascii="Arial" w:eastAsia="Times New Roman" w:hAnsi="Arial" w:cs="Arial"/>
          <w:color w:val="000000" w:themeColor="text1"/>
          <w:sz w:val="20"/>
          <w:szCs w:val="20"/>
          <w:u w:val="single"/>
          <w:lang w:eastAsia="cs-CZ"/>
        </w:rPr>
        <w:t>GoPay</w:t>
      </w:r>
      <w:proofErr w:type="spellEnd"/>
      <w:r w:rsidRPr="00326BF5">
        <w:rPr>
          <w:rFonts w:ascii="Arial" w:eastAsia="Times New Roman" w:hAnsi="Arial" w:cs="Arial"/>
          <w:color w:val="000000" w:themeColor="text1"/>
          <w:sz w:val="20"/>
          <w:szCs w:val="20"/>
          <w:lang w:eastAsia="cs-CZ"/>
        </w:rPr>
        <w:fldChar w:fldCharType="end"/>
      </w:r>
    </w:p>
    <w:p w:rsidR="00904A84" w:rsidRPr="00326BF5" w:rsidRDefault="00904A84" w:rsidP="00326BF5">
      <w:pPr>
        <w:rPr>
          <w:rFonts w:ascii="Arial" w:eastAsia="Times New Roman" w:hAnsi="Arial" w:cs="Arial"/>
          <w:b/>
          <w:bCs/>
          <w:color w:val="000000" w:themeColor="text1"/>
          <w:sz w:val="20"/>
          <w:szCs w:val="20"/>
          <w:lang w:eastAsia="cs-CZ"/>
        </w:rPr>
      </w:pPr>
      <w:r w:rsidRPr="00326BF5">
        <w:rPr>
          <w:rFonts w:ascii="Arial" w:eastAsia="Times New Roman" w:hAnsi="Arial" w:cs="Arial"/>
          <w:b/>
          <w:bCs/>
          <w:color w:val="000000" w:themeColor="text1"/>
          <w:sz w:val="20"/>
          <w:szCs w:val="20"/>
          <w:lang w:eastAsia="cs-CZ"/>
        </w:rPr>
        <w:t>4. PRÁVA A POVINNOSTI ÚČASTNÍKA A POSKYTOVATELE</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Účastník je povinen:</w:t>
      </w:r>
    </w:p>
    <w:p w:rsidR="00BF0447"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 xml:space="preserve">Nastoupit </w:t>
      </w:r>
      <w:r w:rsidR="00BF0447" w:rsidRPr="00326BF5">
        <w:rPr>
          <w:rFonts w:ascii="Arial" w:eastAsia="Times New Roman" w:hAnsi="Arial" w:cs="Arial"/>
          <w:color w:val="000000" w:themeColor="text1"/>
          <w:sz w:val="20"/>
          <w:szCs w:val="20"/>
          <w:lang w:eastAsia="cs-CZ"/>
        </w:rPr>
        <w:t>na offroad jízdu</w:t>
      </w:r>
      <w:r w:rsidRPr="00326BF5">
        <w:rPr>
          <w:rFonts w:ascii="Arial" w:eastAsia="Times New Roman" w:hAnsi="Arial" w:cs="Arial"/>
          <w:color w:val="000000" w:themeColor="text1"/>
          <w:sz w:val="20"/>
          <w:szCs w:val="20"/>
          <w:lang w:eastAsia="cs-CZ"/>
        </w:rPr>
        <w:t xml:space="preserve"> dle instrukcí od poskytovatele</w:t>
      </w:r>
    </w:p>
    <w:p w:rsidR="00BF0447" w:rsidRPr="00326BF5" w:rsidRDefault="00BF0447" w:rsidP="00326BF5">
      <w:pPr>
        <w:rPr>
          <w:rFonts w:ascii="Arial" w:eastAsia="Times New Roman" w:hAnsi="Arial" w:cs="Arial"/>
          <w:color w:val="000000" w:themeColor="text1"/>
          <w:sz w:val="20"/>
          <w:szCs w:val="20"/>
          <w:lang w:eastAsia="cs-CZ"/>
        </w:rPr>
      </w:pPr>
      <w:r w:rsidRPr="00326BF5">
        <w:rPr>
          <w:rFonts w:ascii="Arial" w:hAnsi="Arial" w:cs="Arial"/>
          <w:color w:val="000000" w:themeColor="text1"/>
          <w:sz w:val="20"/>
          <w:szCs w:val="20"/>
        </w:rPr>
        <w:t>Offroad jízdy se nemohou účastnit psi ani jiná domácí zvířata</w:t>
      </w:r>
    </w:p>
    <w:p w:rsidR="00BF0447" w:rsidRPr="00326BF5" w:rsidRDefault="00BF0447" w:rsidP="00326BF5">
      <w:pPr>
        <w:rPr>
          <w:rFonts w:ascii="Arial" w:eastAsia="Times New Roman" w:hAnsi="Arial" w:cs="Arial"/>
          <w:color w:val="000000" w:themeColor="text1"/>
          <w:sz w:val="20"/>
          <w:szCs w:val="20"/>
          <w:lang w:eastAsia="cs-CZ"/>
        </w:rPr>
      </w:pPr>
      <w:r w:rsidRPr="00326BF5">
        <w:rPr>
          <w:rFonts w:ascii="Arial" w:hAnsi="Arial" w:cs="Arial"/>
          <w:color w:val="000000" w:themeColor="text1"/>
          <w:sz w:val="20"/>
          <w:szCs w:val="20"/>
        </w:rPr>
        <w:t>Osoby mladší 18 let se zážitku mohou zúčastnit pouze za doprovodu osoby starší 18 let</w:t>
      </w:r>
    </w:p>
    <w:p w:rsidR="00BF0447" w:rsidRPr="00326BF5" w:rsidRDefault="00BF0447" w:rsidP="00326BF5">
      <w:pPr>
        <w:rPr>
          <w:rFonts w:ascii="Arial" w:eastAsia="Times New Roman" w:hAnsi="Arial" w:cs="Arial"/>
          <w:color w:val="000000" w:themeColor="text1"/>
          <w:sz w:val="20"/>
          <w:szCs w:val="20"/>
          <w:lang w:eastAsia="cs-CZ"/>
        </w:rPr>
      </w:pPr>
      <w:r w:rsidRPr="00326BF5">
        <w:rPr>
          <w:rFonts w:ascii="Arial" w:hAnsi="Arial" w:cs="Arial"/>
          <w:color w:val="000000" w:themeColor="text1"/>
          <w:sz w:val="20"/>
          <w:szCs w:val="20"/>
        </w:rPr>
        <w:t xml:space="preserve">Před jízdou si připravte kód rezervace, který bude potřeba na začátku jízdy ukázat </w:t>
      </w:r>
      <w:proofErr w:type="spellStart"/>
      <w:r w:rsidRPr="00326BF5">
        <w:rPr>
          <w:rFonts w:ascii="Arial" w:hAnsi="Arial" w:cs="Arial"/>
          <w:color w:val="000000" w:themeColor="text1"/>
          <w:sz w:val="20"/>
          <w:szCs w:val="20"/>
        </w:rPr>
        <w:t>rengerovi</w:t>
      </w:r>
      <w:proofErr w:type="spellEnd"/>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Potvrdit svým podpisem, že byl poučen o pravidlech BOZP a PO a veškerá pravidla důsledně dodržovat</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lastRenderedPageBreak/>
        <w:t xml:space="preserve">Účastník nesmí být pod vlivem alkoholu a jiných návykových látek a v průběhu </w:t>
      </w:r>
      <w:r w:rsidR="00BF0447" w:rsidRPr="00326BF5">
        <w:rPr>
          <w:rFonts w:ascii="Arial" w:eastAsia="Times New Roman" w:hAnsi="Arial" w:cs="Arial"/>
          <w:color w:val="000000" w:themeColor="text1"/>
          <w:sz w:val="20"/>
          <w:szCs w:val="20"/>
          <w:lang w:eastAsia="cs-CZ"/>
        </w:rPr>
        <w:t>offroad jízdy</w:t>
      </w:r>
      <w:r w:rsidRPr="00326BF5">
        <w:rPr>
          <w:rFonts w:ascii="Arial" w:eastAsia="Times New Roman" w:hAnsi="Arial" w:cs="Arial"/>
          <w:color w:val="000000" w:themeColor="text1"/>
          <w:sz w:val="20"/>
          <w:szCs w:val="20"/>
          <w:lang w:eastAsia="cs-CZ"/>
        </w:rPr>
        <w:t xml:space="preserve"> nesmí alkohol a obdobné látky konzumovat a nesmí kouřit</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 xml:space="preserve">Na vyžádání je účastník povinen prokázat svoji totožnost za účelem oprávněného čerpání </w:t>
      </w:r>
      <w:r w:rsidR="00BF0447" w:rsidRPr="00326BF5">
        <w:rPr>
          <w:rFonts w:ascii="Arial" w:eastAsia="Times New Roman" w:hAnsi="Arial" w:cs="Arial"/>
          <w:color w:val="000000" w:themeColor="text1"/>
          <w:sz w:val="20"/>
          <w:szCs w:val="20"/>
          <w:lang w:eastAsia="cs-CZ"/>
        </w:rPr>
        <w:t>offroad jízdy</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Řídit se pokyny poskytovatele a jeho zástupců zejména pokyny ohledně pravidel oblečení a obutí a ochranných pomůcek, chování, konzumace jídla nápojů, pořizování zvukových a obrazových záznamů a dokumentace apod.</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V případě, že účastník nedodrží nebo poruší výše uvedené povinnosti, má poskytovatel právo zrušit nebo přerušit průběh</w:t>
      </w:r>
      <w:r w:rsidR="00BF0447" w:rsidRPr="00326BF5">
        <w:rPr>
          <w:rFonts w:ascii="Arial" w:eastAsia="Times New Roman" w:hAnsi="Arial" w:cs="Arial"/>
          <w:color w:val="000000" w:themeColor="text1"/>
          <w:sz w:val="20"/>
          <w:szCs w:val="20"/>
          <w:lang w:eastAsia="cs-CZ"/>
        </w:rPr>
        <w:t xml:space="preserve"> offroad jízdy </w:t>
      </w:r>
      <w:r w:rsidRPr="00326BF5">
        <w:rPr>
          <w:rFonts w:ascii="Arial" w:eastAsia="Times New Roman" w:hAnsi="Arial" w:cs="Arial"/>
          <w:color w:val="000000" w:themeColor="text1"/>
          <w:sz w:val="20"/>
          <w:szCs w:val="20"/>
          <w:lang w:eastAsia="cs-CZ"/>
        </w:rPr>
        <w:t>a zrušit platnost rezervace, a to bez náhrady.</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4.2 Poskytovatel je povinen:</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 xml:space="preserve">Umožnit účastníkovi absolvovat </w:t>
      </w:r>
      <w:r w:rsidR="00BF0447" w:rsidRPr="00326BF5">
        <w:rPr>
          <w:rFonts w:ascii="Arial" w:eastAsia="Times New Roman" w:hAnsi="Arial" w:cs="Arial"/>
          <w:color w:val="000000" w:themeColor="text1"/>
          <w:sz w:val="20"/>
          <w:szCs w:val="20"/>
          <w:lang w:eastAsia="cs-CZ"/>
        </w:rPr>
        <w:t>offroad jízdu</w:t>
      </w:r>
      <w:r w:rsidRPr="00326BF5">
        <w:rPr>
          <w:rFonts w:ascii="Arial" w:eastAsia="Times New Roman" w:hAnsi="Arial" w:cs="Arial"/>
          <w:color w:val="000000" w:themeColor="text1"/>
          <w:sz w:val="20"/>
          <w:szCs w:val="20"/>
          <w:lang w:eastAsia="cs-CZ"/>
        </w:rPr>
        <w:t xml:space="preserve"> dle předem definovaných parametrů, kromě situací stanovených těmito podmínkami</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Poučit účastníka o průběhu programu, BOZP a PO</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V případě, že poskytovatel nedodrží nebo poruší výše uvedené povinnosti, má účastník právo na vrácení peněz za neproveden</w:t>
      </w:r>
      <w:r w:rsidR="00BF0447" w:rsidRPr="00326BF5">
        <w:rPr>
          <w:rFonts w:ascii="Arial" w:eastAsia="Times New Roman" w:hAnsi="Arial" w:cs="Arial"/>
          <w:color w:val="000000" w:themeColor="text1"/>
          <w:sz w:val="20"/>
          <w:szCs w:val="20"/>
          <w:lang w:eastAsia="cs-CZ"/>
        </w:rPr>
        <w:t>ou offroad jízdu</w:t>
      </w:r>
      <w:r w:rsidRPr="00326BF5">
        <w:rPr>
          <w:rFonts w:ascii="Arial" w:eastAsia="Times New Roman" w:hAnsi="Arial" w:cs="Arial"/>
          <w:color w:val="000000" w:themeColor="text1"/>
          <w:sz w:val="20"/>
          <w:szCs w:val="20"/>
          <w:lang w:eastAsia="cs-CZ"/>
        </w:rPr>
        <w:t>. Toto právo se vztahuje výhradně a pouze jen na hodnotu rezervace.</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 xml:space="preserve">4.3 Poskytovatel je oprávněn zakázat účast na </w:t>
      </w:r>
      <w:r w:rsidR="00BF0447" w:rsidRPr="00326BF5">
        <w:rPr>
          <w:rFonts w:ascii="Arial" w:eastAsia="Times New Roman" w:hAnsi="Arial" w:cs="Arial"/>
          <w:color w:val="000000" w:themeColor="text1"/>
          <w:sz w:val="20"/>
          <w:szCs w:val="20"/>
          <w:lang w:eastAsia="cs-CZ"/>
        </w:rPr>
        <w:t>offroad jízdě</w:t>
      </w:r>
      <w:r w:rsidRPr="00326BF5">
        <w:rPr>
          <w:rFonts w:ascii="Arial" w:eastAsia="Times New Roman" w:hAnsi="Arial" w:cs="Arial"/>
          <w:color w:val="000000" w:themeColor="text1"/>
          <w:sz w:val="20"/>
          <w:szCs w:val="20"/>
          <w:lang w:eastAsia="cs-CZ"/>
        </w:rPr>
        <w:t xml:space="preserve"> a/ nebo okamžit</w:t>
      </w:r>
      <w:r w:rsidR="00BF0447" w:rsidRPr="00326BF5">
        <w:rPr>
          <w:rFonts w:ascii="Arial" w:eastAsia="Times New Roman" w:hAnsi="Arial" w:cs="Arial"/>
          <w:color w:val="000000" w:themeColor="text1"/>
          <w:sz w:val="20"/>
          <w:szCs w:val="20"/>
          <w:lang w:eastAsia="cs-CZ"/>
        </w:rPr>
        <w:t>ě</w:t>
      </w:r>
      <w:r w:rsidRPr="00326BF5">
        <w:rPr>
          <w:rFonts w:ascii="Arial" w:eastAsia="Times New Roman" w:hAnsi="Arial" w:cs="Arial"/>
          <w:color w:val="000000" w:themeColor="text1"/>
          <w:sz w:val="20"/>
          <w:szCs w:val="20"/>
          <w:lang w:eastAsia="cs-CZ"/>
        </w:rPr>
        <w:t xml:space="preserve"> ukončit účast na </w:t>
      </w:r>
      <w:r w:rsidR="00BF0447" w:rsidRPr="00326BF5">
        <w:rPr>
          <w:rFonts w:ascii="Arial" w:eastAsia="Times New Roman" w:hAnsi="Arial" w:cs="Arial"/>
          <w:color w:val="000000" w:themeColor="text1"/>
          <w:sz w:val="20"/>
          <w:szCs w:val="20"/>
          <w:lang w:eastAsia="cs-CZ"/>
        </w:rPr>
        <w:t>offroad jízdě</w:t>
      </w:r>
      <w:r w:rsidRPr="00326BF5">
        <w:rPr>
          <w:rFonts w:ascii="Arial" w:eastAsia="Times New Roman" w:hAnsi="Arial" w:cs="Arial"/>
          <w:color w:val="000000" w:themeColor="text1"/>
          <w:sz w:val="20"/>
          <w:szCs w:val="20"/>
          <w:lang w:eastAsia="cs-CZ"/>
        </w:rPr>
        <w:t xml:space="preserve"> návštěvník</w:t>
      </w:r>
      <w:r w:rsidR="00326BF5" w:rsidRPr="00326BF5">
        <w:rPr>
          <w:rFonts w:ascii="Arial" w:eastAsia="Times New Roman" w:hAnsi="Arial" w:cs="Arial"/>
          <w:color w:val="000000" w:themeColor="text1"/>
          <w:sz w:val="20"/>
          <w:szCs w:val="20"/>
          <w:lang w:eastAsia="cs-CZ"/>
        </w:rPr>
        <w:t>ovi</w:t>
      </w:r>
      <w:r w:rsidRPr="00326BF5">
        <w:rPr>
          <w:rFonts w:ascii="Arial" w:eastAsia="Times New Roman" w:hAnsi="Arial" w:cs="Arial"/>
          <w:color w:val="000000" w:themeColor="text1"/>
          <w:sz w:val="20"/>
          <w:szCs w:val="20"/>
          <w:lang w:eastAsia="cs-CZ"/>
        </w:rPr>
        <w:t>, který vykazuje známky rizikového chování a jednání, kterým může zejména ohrozit zdraví své nebo jakékoliv třetí osoby, poškodit majetek poskytovatele nebo jakékoliv třetí osoby, poškodit dobré jméno poskytovatele a/nebo takového chování, které obtěžuje zaměstnance a zástupce pos</w:t>
      </w:r>
      <w:r w:rsidR="00326BF5" w:rsidRPr="00326BF5">
        <w:rPr>
          <w:rFonts w:ascii="Arial" w:eastAsia="Times New Roman" w:hAnsi="Arial" w:cs="Arial"/>
          <w:color w:val="000000" w:themeColor="text1"/>
          <w:sz w:val="20"/>
          <w:szCs w:val="20"/>
          <w:lang w:eastAsia="cs-CZ"/>
        </w:rPr>
        <w:t>k</w:t>
      </w:r>
      <w:r w:rsidRPr="00326BF5">
        <w:rPr>
          <w:rFonts w:ascii="Arial" w:eastAsia="Times New Roman" w:hAnsi="Arial" w:cs="Arial"/>
          <w:color w:val="000000" w:themeColor="text1"/>
          <w:sz w:val="20"/>
          <w:szCs w:val="20"/>
          <w:lang w:eastAsia="cs-CZ"/>
        </w:rPr>
        <w:t xml:space="preserve">ytovatele, případně jakékoliv třetí osoby. Za rizikové chování se vždy považuje takové chování, u kterého je důvodné podezření na vliv alkoholu nebo jiné návykové látky.  V uvedeném případě je účast návštěvníka zakázána nebo okamžitě ukončena bez nároku návštěvníka na vrácení uhrazené ceny </w:t>
      </w:r>
      <w:r w:rsidR="00326BF5" w:rsidRPr="00326BF5">
        <w:rPr>
          <w:rFonts w:ascii="Arial" w:eastAsia="Times New Roman" w:hAnsi="Arial" w:cs="Arial"/>
          <w:color w:val="000000" w:themeColor="text1"/>
          <w:sz w:val="20"/>
          <w:szCs w:val="20"/>
          <w:lang w:eastAsia="cs-CZ"/>
        </w:rPr>
        <w:t>offroad jízdy</w:t>
      </w:r>
      <w:r w:rsidRPr="00326BF5">
        <w:rPr>
          <w:rFonts w:ascii="Arial" w:eastAsia="Times New Roman" w:hAnsi="Arial" w:cs="Arial"/>
          <w:color w:val="000000" w:themeColor="text1"/>
          <w:sz w:val="20"/>
          <w:szCs w:val="20"/>
          <w:lang w:eastAsia="cs-CZ"/>
        </w:rPr>
        <w:t>. Nárok poskytovatele a/ nebo třetí osoby na náhradu případné škody tím není dotčen.</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 xml:space="preserve">5. </w:t>
      </w:r>
      <w:r w:rsidRPr="00326BF5">
        <w:rPr>
          <w:rFonts w:ascii="Arial" w:eastAsia="Times New Roman" w:hAnsi="Arial" w:cs="Arial"/>
          <w:b/>
          <w:bCs/>
          <w:color w:val="000000" w:themeColor="text1"/>
          <w:sz w:val="20"/>
          <w:szCs w:val="20"/>
          <w:lang w:eastAsia="cs-CZ"/>
        </w:rPr>
        <w:t>STORNO PODMÍNKY</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S ohledem na nutnost plánování a personálního zajištění služby zážitkových programů ze strany dodavatele se zákazník zavazuje službu čerpat v termínu stanoveném po dohodě se poskytovatele. Pro případné zrušení služby ve sjednaném termíny platí tyto storno podmínky: </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5.1. Ze strany poskytovatele</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 xml:space="preserve">5.1.1. Zruší-li poskytovatel termín poskytnutí služby </w:t>
      </w:r>
      <w:r w:rsidRPr="00326BF5">
        <w:rPr>
          <w:rFonts w:ascii="Arial" w:eastAsia="Times New Roman" w:hAnsi="Arial" w:cs="Arial"/>
          <w:color w:val="000000" w:themeColor="text1"/>
          <w:sz w:val="20"/>
          <w:szCs w:val="20"/>
          <w:u w:val="single"/>
          <w:lang w:eastAsia="cs-CZ"/>
        </w:rPr>
        <w:t>dva pracovní dny</w:t>
      </w:r>
      <w:r w:rsidRPr="00326BF5">
        <w:rPr>
          <w:rFonts w:ascii="Arial" w:eastAsia="Times New Roman" w:hAnsi="Arial" w:cs="Arial"/>
          <w:color w:val="000000" w:themeColor="text1"/>
          <w:sz w:val="20"/>
          <w:szCs w:val="20"/>
          <w:lang w:eastAsia="cs-CZ"/>
        </w:rPr>
        <w:t xml:space="preserve"> (do 15:00) a dříve před závazně objednaným datem poskytnutí služby, zavazuje se bezprostředně sjednat náhradní termín se zákazníkem.</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5.1.2. Zruší-li poskytovatel termín poskytnutí služby jeden pracovní den (do 15:00) před závazně objednaným datem poskytnutí služby nebo v den poskyt</w:t>
      </w:r>
      <w:r w:rsidR="00326BF5" w:rsidRPr="00326BF5">
        <w:rPr>
          <w:rFonts w:ascii="Arial" w:eastAsia="Times New Roman" w:hAnsi="Arial" w:cs="Arial"/>
          <w:color w:val="000000" w:themeColor="text1"/>
          <w:sz w:val="20"/>
          <w:szCs w:val="20"/>
          <w:lang w:eastAsia="cs-CZ"/>
        </w:rPr>
        <w:t>n</w:t>
      </w:r>
      <w:r w:rsidRPr="00326BF5">
        <w:rPr>
          <w:rFonts w:ascii="Arial" w:eastAsia="Times New Roman" w:hAnsi="Arial" w:cs="Arial"/>
          <w:color w:val="000000" w:themeColor="text1"/>
          <w:sz w:val="20"/>
          <w:szCs w:val="20"/>
          <w:lang w:eastAsia="cs-CZ"/>
        </w:rPr>
        <w:t>u</w:t>
      </w:r>
      <w:r w:rsidR="00326BF5" w:rsidRPr="00326BF5">
        <w:rPr>
          <w:rFonts w:ascii="Arial" w:eastAsia="Times New Roman" w:hAnsi="Arial" w:cs="Arial"/>
          <w:color w:val="000000" w:themeColor="text1"/>
          <w:sz w:val="20"/>
          <w:szCs w:val="20"/>
          <w:lang w:eastAsia="cs-CZ"/>
        </w:rPr>
        <w:t>t</w:t>
      </w:r>
      <w:r w:rsidRPr="00326BF5">
        <w:rPr>
          <w:rFonts w:ascii="Arial" w:eastAsia="Times New Roman" w:hAnsi="Arial" w:cs="Arial"/>
          <w:color w:val="000000" w:themeColor="text1"/>
          <w:sz w:val="20"/>
          <w:szCs w:val="20"/>
          <w:lang w:eastAsia="cs-CZ"/>
        </w:rPr>
        <w:t>í služby, zavazuje se bezprostředně sjednat náhradní termín se zákazníkem a poskytnout mu náhradu škody ve výši poloviny ceny služby.</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5.1.3. Zruší-li dodavatel termín poskytnutí služby z důvodu objektivních skutečností a vyšší moci (zejm. nepřízeň počasí, neočekávaný chovatelský důvod, ohrožení bezpečnosti zákazníka nebo zvířat apod.), zavazuje se ihned o této skutečnosti informovat zákazníka a bezprostředně sjednat náhradní termín se zákazníkem.</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5.2. Ze strany zákazníka </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 xml:space="preserve">5.2.1. Zruší-li zákazník termín poskytnutí služby </w:t>
      </w:r>
      <w:r w:rsidR="00326BF5" w:rsidRPr="00326BF5">
        <w:rPr>
          <w:rFonts w:ascii="Arial" w:eastAsia="Times New Roman" w:hAnsi="Arial" w:cs="Arial"/>
          <w:b/>
          <w:bCs/>
          <w:color w:val="000000" w:themeColor="text1"/>
          <w:sz w:val="20"/>
          <w:szCs w:val="20"/>
          <w:lang w:eastAsia="cs-CZ"/>
        </w:rPr>
        <w:t>48 hodin</w:t>
      </w:r>
      <w:r w:rsidR="00326BF5" w:rsidRPr="00326BF5">
        <w:rPr>
          <w:rFonts w:ascii="Arial" w:eastAsia="Times New Roman" w:hAnsi="Arial" w:cs="Arial"/>
          <w:color w:val="000000" w:themeColor="text1"/>
          <w:sz w:val="20"/>
          <w:szCs w:val="20"/>
          <w:lang w:eastAsia="cs-CZ"/>
        </w:rPr>
        <w:t xml:space="preserve"> </w:t>
      </w:r>
      <w:r w:rsidRPr="00326BF5">
        <w:rPr>
          <w:rFonts w:ascii="Arial" w:eastAsia="Times New Roman" w:hAnsi="Arial" w:cs="Arial"/>
          <w:color w:val="000000" w:themeColor="text1"/>
          <w:sz w:val="20"/>
          <w:szCs w:val="20"/>
          <w:lang w:eastAsia="cs-CZ"/>
        </w:rPr>
        <w:t>a dříve před závazně objednaným datem poskytnutí služby, umožní mu dodavatel sjednat náhradní termín poskytnutí služby.</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 xml:space="preserve">5.2.2. Zruší-li zákazník termín poskytnutí služby později než v předchozím odstavci a /nebo se bez upozornění nedostaví, je závazně objednaná služba považována za poskytnutou a uskutečněnou </w:t>
      </w:r>
      <w:r w:rsidRPr="00326BF5">
        <w:rPr>
          <w:rFonts w:ascii="Arial" w:eastAsia="Times New Roman" w:hAnsi="Arial" w:cs="Arial"/>
          <w:color w:val="000000" w:themeColor="text1"/>
          <w:sz w:val="20"/>
          <w:szCs w:val="20"/>
          <w:lang w:eastAsia="cs-CZ"/>
        </w:rPr>
        <w:lastRenderedPageBreak/>
        <w:t>a zároveň zákazník zaplatí dodavateli storno poplatek jako paušální náhradu škody ve výši plné ceny služby.</w:t>
      </w:r>
    </w:p>
    <w:p w:rsidR="00904A84" w:rsidRPr="00326BF5" w:rsidRDefault="00904A84" w:rsidP="00326BF5">
      <w:pPr>
        <w:rPr>
          <w:rFonts w:ascii="Arial" w:eastAsia="Times New Roman" w:hAnsi="Arial" w:cs="Arial"/>
          <w:b/>
          <w:bCs/>
          <w:color w:val="000000" w:themeColor="text1"/>
          <w:sz w:val="20"/>
          <w:szCs w:val="20"/>
          <w:lang w:eastAsia="cs-CZ"/>
        </w:rPr>
      </w:pPr>
      <w:r w:rsidRPr="00326BF5">
        <w:rPr>
          <w:rFonts w:ascii="Arial" w:eastAsia="Times New Roman" w:hAnsi="Arial" w:cs="Arial"/>
          <w:b/>
          <w:bCs/>
          <w:color w:val="000000" w:themeColor="text1"/>
          <w:sz w:val="20"/>
          <w:szCs w:val="20"/>
          <w:lang w:eastAsia="cs-CZ"/>
        </w:rPr>
        <w:t>6. ZASÍLÁNÍ OBCHODNÍCH SDĚLENÍ A UKLÁDÁNÍ COOKIES</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12.1. Účastník souhlasí se zasíláním informací souvisejících se službami nebo podnikem prodávajícího na elektronickou adresu kupujícího a dále souhlasí se zasíláním obchodních sdělení prodávajícím na elektronickou adresu účastníka. Svou informační povinnost vůči kupujícímu ve smyslu čl. 13 nařízení GDPR související se zpracováním osobních údajů kupujícího pro účely zasílání obchodních sdělení plní prodávající prostřednictvím zvláštního dokumentu.</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12.2. Účastník souhlasí s ukládáním tzv. cookies na jeho počítač.</w:t>
      </w:r>
    </w:p>
    <w:p w:rsidR="00904A84" w:rsidRPr="00326BF5" w:rsidRDefault="00904A84" w:rsidP="00326BF5">
      <w:pPr>
        <w:rPr>
          <w:rFonts w:ascii="Arial" w:eastAsia="Times New Roman" w:hAnsi="Arial" w:cs="Arial"/>
          <w:b/>
          <w:bCs/>
          <w:color w:val="000000" w:themeColor="text1"/>
          <w:sz w:val="20"/>
          <w:szCs w:val="20"/>
          <w:lang w:eastAsia="cs-CZ"/>
        </w:rPr>
      </w:pPr>
      <w:r w:rsidRPr="00326BF5">
        <w:rPr>
          <w:rFonts w:ascii="Arial" w:eastAsia="Times New Roman" w:hAnsi="Arial" w:cs="Arial"/>
          <w:b/>
          <w:bCs/>
          <w:color w:val="000000" w:themeColor="text1"/>
          <w:sz w:val="20"/>
          <w:szCs w:val="20"/>
          <w:lang w:eastAsia="cs-CZ"/>
        </w:rPr>
        <w:t>Informace o ochraně osobních údajů</w:t>
      </w:r>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Vyplněním rezervace uděluji souhlas </w:t>
      </w:r>
      <w:r w:rsidR="00326BF5" w:rsidRPr="00326BF5">
        <w:rPr>
          <w:rFonts w:ascii="Arial" w:eastAsia="Times New Roman" w:hAnsi="Arial" w:cs="Arial"/>
          <w:color w:val="000000" w:themeColor="text1"/>
          <w:sz w:val="20"/>
          <w:szCs w:val="20"/>
          <w:lang w:eastAsia="cs-CZ"/>
        </w:rPr>
        <w:t xml:space="preserve">společnosti </w:t>
      </w:r>
      <w:r w:rsidR="00326BF5" w:rsidRPr="00326BF5">
        <w:rPr>
          <w:rFonts w:ascii="Arial" w:hAnsi="Arial" w:cs="Arial"/>
          <w:color w:val="000000" w:themeColor="text1"/>
          <w:sz w:val="20"/>
          <w:szCs w:val="20"/>
          <w:bdr w:val="none" w:sz="0" w:space="0" w:color="auto" w:frame="1"/>
        </w:rPr>
        <w:t>RESORT BOROVANY s.r.o.</w:t>
      </w:r>
      <w:r w:rsidR="00326BF5" w:rsidRPr="00326BF5">
        <w:rPr>
          <w:rFonts w:ascii="Arial" w:eastAsia="Times New Roman" w:hAnsi="Arial" w:cs="Arial"/>
          <w:color w:val="000000" w:themeColor="text1"/>
          <w:sz w:val="20"/>
          <w:szCs w:val="20"/>
          <w:lang w:eastAsia="cs-CZ"/>
        </w:rPr>
        <w:t xml:space="preserve">, </w:t>
      </w:r>
      <w:r w:rsidR="00326BF5" w:rsidRPr="00326BF5">
        <w:rPr>
          <w:rFonts w:ascii="Arial" w:hAnsi="Arial" w:cs="Arial"/>
          <w:color w:val="000000" w:themeColor="text1"/>
          <w:sz w:val="20"/>
          <w:szCs w:val="20"/>
          <w:lang w:eastAsia="cs-CZ"/>
        </w:rPr>
        <w:t xml:space="preserve">se sídlem </w:t>
      </w:r>
      <w:r w:rsidR="00326BF5" w:rsidRPr="00326BF5">
        <w:rPr>
          <w:rFonts w:ascii="Arial" w:hAnsi="Arial" w:cs="Arial"/>
          <w:color w:val="000000" w:themeColor="text1"/>
          <w:sz w:val="20"/>
          <w:szCs w:val="20"/>
          <w:bdr w:val="none" w:sz="0" w:space="0" w:color="auto" w:frame="1"/>
        </w:rPr>
        <w:t>Rybná 669/4, Staré Město, 110 00 Praha</w:t>
      </w:r>
      <w:r w:rsidR="00326BF5" w:rsidRPr="00326BF5">
        <w:rPr>
          <w:rFonts w:ascii="Arial" w:hAnsi="Arial" w:cs="Arial"/>
          <w:color w:val="000000" w:themeColor="text1"/>
          <w:sz w:val="20"/>
          <w:szCs w:val="20"/>
          <w:lang w:eastAsia="cs-CZ"/>
        </w:rPr>
        <w:t xml:space="preserve">, </w:t>
      </w:r>
      <w:r w:rsidR="00326BF5" w:rsidRPr="00326BF5">
        <w:rPr>
          <w:rFonts w:ascii="Arial" w:eastAsia="Times New Roman" w:hAnsi="Arial" w:cs="Arial"/>
          <w:color w:val="000000" w:themeColor="text1"/>
          <w:sz w:val="20"/>
          <w:szCs w:val="20"/>
          <w:lang w:eastAsia="cs-CZ"/>
        </w:rPr>
        <w:t xml:space="preserve">identifikační číslo: </w:t>
      </w:r>
      <w:r w:rsidR="00326BF5" w:rsidRPr="00326BF5">
        <w:rPr>
          <w:rFonts w:ascii="Arial" w:hAnsi="Arial" w:cs="Arial"/>
          <w:color w:val="000000" w:themeColor="text1"/>
          <w:sz w:val="20"/>
          <w:szCs w:val="20"/>
        </w:rPr>
        <w:t>28214137</w:t>
      </w:r>
      <w:r w:rsidR="00326BF5" w:rsidRPr="00326BF5">
        <w:rPr>
          <w:rFonts w:ascii="Arial" w:eastAsia="Times New Roman" w:hAnsi="Arial" w:cs="Arial"/>
          <w:color w:val="000000" w:themeColor="text1"/>
          <w:sz w:val="20"/>
          <w:szCs w:val="20"/>
          <w:lang w:eastAsia="cs-CZ"/>
        </w:rPr>
        <w:t xml:space="preserve">, </w:t>
      </w:r>
      <w:r w:rsidR="00326BF5" w:rsidRPr="00326BF5">
        <w:rPr>
          <w:rFonts w:ascii="Arial" w:hAnsi="Arial" w:cs="Arial"/>
          <w:color w:val="000000" w:themeColor="text1"/>
          <w:sz w:val="20"/>
          <w:szCs w:val="20"/>
          <w:lang w:eastAsia="cs-CZ"/>
        </w:rPr>
        <w:t xml:space="preserve">zapsaná v obchodním rejstříku </w:t>
      </w:r>
      <w:r w:rsidR="00326BF5" w:rsidRPr="00326BF5">
        <w:rPr>
          <w:rFonts w:ascii="Arial" w:hAnsi="Arial" w:cs="Arial"/>
          <w:color w:val="000000" w:themeColor="text1"/>
          <w:sz w:val="20"/>
          <w:szCs w:val="20"/>
          <w:bdr w:val="none" w:sz="0" w:space="0" w:color="auto" w:frame="1"/>
          <w:lang w:eastAsia="cs-CZ"/>
        </w:rPr>
        <w:t>u Městského soudu v Praze, oddíl C vložka 133060</w:t>
      </w:r>
      <w:r w:rsidR="00326BF5" w:rsidRPr="00326BF5">
        <w:rPr>
          <w:rFonts w:ascii="Arial" w:eastAsia="Times New Roman" w:hAnsi="Arial" w:cs="Arial"/>
          <w:color w:val="000000" w:themeColor="text1"/>
          <w:sz w:val="20"/>
          <w:szCs w:val="20"/>
          <w:lang w:eastAsia="cs-CZ"/>
        </w:rPr>
        <w:t xml:space="preserve"> </w:t>
      </w:r>
      <w:r w:rsidRPr="00326BF5">
        <w:rPr>
          <w:rFonts w:ascii="Arial" w:eastAsia="Times New Roman" w:hAnsi="Arial" w:cs="Arial"/>
          <w:color w:val="000000" w:themeColor="text1"/>
          <w:sz w:val="20"/>
          <w:szCs w:val="20"/>
          <w:lang w:eastAsia="cs-CZ"/>
        </w:rPr>
        <w:t>(dále jen „správce“), aby ve smyslu nařízení č. 679/2016 o ochraně osobních údajů fyzických osob (dále jen „GDPR“) zpracovával osobní údaje: jméno a příjmení, emailová adresa, poštovní adresa a telefon. </w:t>
      </w:r>
      <w:r w:rsidRPr="00326BF5">
        <w:rPr>
          <w:rFonts w:ascii="Arial" w:eastAsia="Times New Roman" w:hAnsi="Arial" w:cs="Arial"/>
          <w:color w:val="000000" w:themeColor="text1"/>
          <w:sz w:val="20"/>
          <w:szCs w:val="20"/>
          <w:lang w:eastAsia="cs-CZ"/>
        </w:rPr>
        <w:br/>
        <w:t>Tyto osobní údaje bude správce zpracovávat pro účel vyřízení mého požadavku. Údaje budou správcem zpracovány po dobu nezbytně nutnou k vyřízení mého požadavku nebo do odvolání souhlasu. </w:t>
      </w:r>
      <w:r w:rsidRPr="00326BF5">
        <w:rPr>
          <w:rFonts w:ascii="Arial" w:eastAsia="Times New Roman" w:hAnsi="Arial" w:cs="Arial"/>
          <w:color w:val="000000" w:themeColor="text1"/>
          <w:sz w:val="20"/>
          <w:szCs w:val="20"/>
          <w:lang w:eastAsia="cs-CZ"/>
        </w:rPr>
        <w:br/>
        <w:t xml:space="preserve">S výše uvedeným zpracováním uděluji výslovný souhlas. Souhlas mohu vzít kdykoliv </w:t>
      </w:r>
      <w:proofErr w:type="gramStart"/>
      <w:r w:rsidRPr="00326BF5">
        <w:rPr>
          <w:rFonts w:ascii="Arial" w:eastAsia="Times New Roman" w:hAnsi="Arial" w:cs="Arial"/>
          <w:color w:val="000000" w:themeColor="text1"/>
          <w:sz w:val="20"/>
          <w:szCs w:val="20"/>
          <w:lang w:eastAsia="cs-CZ"/>
        </w:rPr>
        <w:t>zpět</w:t>
      </w:r>
      <w:proofErr w:type="gramEnd"/>
      <w:r w:rsidRPr="00326BF5">
        <w:rPr>
          <w:rFonts w:ascii="Arial" w:eastAsia="Times New Roman" w:hAnsi="Arial" w:cs="Arial"/>
          <w:color w:val="000000" w:themeColor="text1"/>
          <w:sz w:val="20"/>
          <w:szCs w:val="20"/>
          <w:lang w:eastAsia="cs-CZ"/>
        </w:rPr>
        <w:t xml:space="preserve"> a to například zasláním e-mailu nebo dopisu na kontaktní údaje: </w:t>
      </w:r>
      <w:r w:rsidRPr="00326BF5">
        <w:rPr>
          <w:rFonts w:ascii="Arial" w:eastAsia="Times New Roman" w:hAnsi="Arial" w:cs="Arial"/>
          <w:color w:val="000000" w:themeColor="text1"/>
          <w:sz w:val="20"/>
          <w:szCs w:val="20"/>
          <w:lang w:eastAsia="cs-CZ"/>
        </w:rPr>
        <w:br/>
      </w:r>
      <w:hyperlink r:id="rId6" w:history="1">
        <w:r w:rsidR="00326BF5" w:rsidRPr="00326BF5">
          <w:rPr>
            <w:rStyle w:val="Hypertextovodkaz"/>
            <w:rFonts w:ascii="Arial" w:hAnsi="Arial" w:cs="Arial"/>
            <w:color w:val="000000" w:themeColor="text1"/>
            <w:sz w:val="20"/>
            <w:szCs w:val="20"/>
            <w:highlight w:val="lightGray"/>
            <w:shd w:val="clear" w:color="auto" w:fill="6C3721"/>
          </w:rPr>
          <w:t> Safari Resort, Hluboká u Borovan 26, 373 12 Borovany</w:t>
        </w:r>
      </w:hyperlink>
      <w:r w:rsidR="00326BF5" w:rsidRPr="00326BF5">
        <w:rPr>
          <w:rFonts w:ascii="Arial" w:hAnsi="Arial" w:cs="Arial"/>
          <w:color w:val="000000" w:themeColor="text1"/>
          <w:sz w:val="20"/>
          <w:szCs w:val="20"/>
          <w:highlight w:val="lightGray"/>
          <w:shd w:val="clear" w:color="auto" w:fill="6C3721"/>
        </w:rPr>
        <w:t> </w:t>
      </w:r>
      <w:r w:rsidR="00326BF5">
        <w:rPr>
          <w:rFonts w:ascii="Arial" w:hAnsi="Arial" w:cs="Arial"/>
          <w:color w:val="000000" w:themeColor="text1"/>
          <w:sz w:val="20"/>
          <w:szCs w:val="20"/>
          <w:highlight w:val="lightGray"/>
          <w:shd w:val="clear" w:color="auto" w:fill="6C3721"/>
        </w:rPr>
        <w:t>nebo emailem na:</w:t>
      </w:r>
      <w:hyperlink r:id="rId7" w:history="1">
        <w:r w:rsidR="00326BF5" w:rsidRPr="00976C02">
          <w:rPr>
            <w:rStyle w:val="Hypertextovodkaz"/>
            <w:rFonts w:ascii="Arial" w:hAnsi="Arial" w:cs="Arial"/>
            <w:sz w:val="20"/>
            <w:szCs w:val="20"/>
            <w:highlight w:val="lightGray"/>
            <w:shd w:val="clear" w:color="auto" w:fill="6C3721"/>
          </w:rPr>
          <w:t> info@safariresort.cz</w:t>
        </w:r>
      </w:hyperlink>
      <w:r w:rsidRPr="00326BF5">
        <w:rPr>
          <w:rFonts w:ascii="Arial" w:eastAsia="Times New Roman" w:hAnsi="Arial" w:cs="Arial"/>
          <w:color w:val="000000" w:themeColor="text1"/>
          <w:sz w:val="20"/>
          <w:szCs w:val="20"/>
          <w:lang w:eastAsia="cs-CZ"/>
        </w:rPr>
        <w:br/>
        <w:t xml:space="preserve">Tyto kontaktní údaje jsou rovněž na webových stránkách Safari </w:t>
      </w:r>
      <w:r w:rsidR="00326BF5" w:rsidRPr="00326BF5">
        <w:rPr>
          <w:rFonts w:ascii="Arial" w:eastAsia="Times New Roman" w:hAnsi="Arial" w:cs="Arial"/>
          <w:color w:val="000000" w:themeColor="text1"/>
          <w:sz w:val="20"/>
          <w:szCs w:val="20"/>
          <w:lang w:eastAsia="cs-CZ"/>
        </w:rPr>
        <w:t>resortu</w:t>
      </w:r>
      <w:r w:rsidR="0076542F">
        <w:rPr>
          <w:rFonts w:ascii="Arial" w:eastAsia="Times New Roman" w:hAnsi="Arial" w:cs="Arial"/>
          <w:color w:val="000000" w:themeColor="text1"/>
          <w:sz w:val="20"/>
          <w:szCs w:val="20"/>
          <w:lang w:eastAsia="cs-CZ"/>
        </w:rPr>
        <w:t xml:space="preserve"> </w:t>
      </w:r>
      <w:hyperlink r:id="rId8" w:history="1">
        <w:r w:rsidR="0076542F">
          <w:rPr>
            <w:rStyle w:val="Hypertextovodkaz"/>
          </w:rPr>
          <w:t>https://www.residence-hotels.com/gdpr</w:t>
        </w:r>
      </w:hyperlink>
    </w:p>
    <w:p w:rsidR="00904A84" w:rsidRPr="00326BF5" w:rsidRDefault="00904A84" w:rsidP="00326BF5">
      <w:pPr>
        <w:rPr>
          <w:rFonts w:ascii="Arial" w:eastAsia="Times New Roman" w:hAnsi="Arial" w:cs="Arial"/>
          <w:color w:val="000000" w:themeColor="text1"/>
          <w:sz w:val="20"/>
          <w:szCs w:val="20"/>
          <w:lang w:eastAsia="cs-CZ"/>
        </w:rPr>
      </w:pPr>
      <w:r w:rsidRPr="00326BF5">
        <w:rPr>
          <w:rFonts w:ascii="Arial" w:eastAsia="Times New Roman" w:hAnsi="Arial" w:cs="Arial"/>
          <w:color w:val="000000" w:themeColor="text1"/>
          <w:sz w:val="20"/>
          <w:szCs w:val="20"/>
          <w:lang w:eastAsia="cs-CZ"/>
        </w:rPr>
        <w:t> </w:t>
      </w:r>
    </w:p>
    <w:p w:rsidR="00B905BF" w:rsidRPr="00326BF5" w:rsidRDefault="00B905BF" w:rsidP="00326BF5">
      <w:pPr>
        <w:rPr>
          <w:rFonts w:ascii="Arial" w:hAnsi="Arial" w:cs="Arial"/>
          <w:color w:val="000000" w:themeColor="text1"/>
          <w:sz w:val="20"/>
          <w:szCs w:val="20"/>
        </w:rPr>
      </w:pPr>
    </w:p>
    <w:sectPr w:rsidR="00B905BF" w:rsidRPr="00326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721AB"/>
    <w:multiLevelType w:val="hybridMultilevel"/>
    <w:tmpl w:val="923EFCEA"/>
    <w:lvl w:ilvl="0" w:tplc="2874669A">
      <w:start w:val="1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3A24882"/>
    <w:multiLevelType w:val="multilevel"/>
    <w:tmpl w:val="B19E8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F589A"/>
    <w:multiLevelType w:val="multilevel"/>
    <w:tmpl w:val="92EE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6C3B73"/>
    <w:multiLevelType w:val="multilevel"/>
    <w:tmpl w:val="E496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CC3AB5"/>
    <w:multiLevelType w:val="multilevel"/>
    <w:tmpl w:val="C0981E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84"/>
    <w:rsid w:val="0002554A"/>
    <w:rsid w:val="00326BF5"/>
    <w:rsid w:val="0076542F"/>
    <w:rsid w:val="00904A84"/>
    <w:rsid w:val="00A44ABD"/>
    <w:rsid w:val="00B905BF"/>
    <w:rsid w:val="00BF04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4120"/>
  <w15:chartTrackingRefBased/>
  <w15:docId w15:val="{6496D506-D1E5-4B59-BFFD-6137488C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904A8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04A84"/>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904A8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04A84"/>
    <w:rPr>
      <w:b/>
      <w:bCs/>
    </w:rPr>
  </w:style>
  <w:style w:type="character" w:styleId="Hypertextovodkaz">
    <w:name w:val="Hyperlink"/>
    <w:basedOn w:val="Standardnpsmoodstavce"/>
    <w:uiPriority w:val="99"/>
    <w:unhideWhenUsed/>
    <w:rsid w:val="00904A84"/>
    <w:rPr>
      <w:color w:val="0000FF"/>
      <w:u w:val="single"/>
    </w:rPr>
  </w:style>
  <w:style w:type="paragraph" w:styleId="Odstavecseseznamem">
    <w:name w:val="List Paragraph"/>
    <w:basedOn w:val="Normln"/>
    <w:uiPriority w:val="34"/>
    <w:qFormat/>
    <w:rsid w:val="00BF0447"/>
    <w:pPr>
      <w:spacing w:after="0" w:line="240" w:lineRule="auto"/>
      <w:ind w:left="720"/>
    </w:pPr>
    <w:rPr>
      <w:rFonts w:ascii="Calibri" w:hAnsi="Calibri" w:cs="Calibri"/>
    </w:rPr>
  </w:style>
  <w:style w:type="character" w:styleId="Nevyeenzmnka">
    <w:name w:val="Unresolved Mention"/>
    <w:basedOn w:val="Standardnpsmoodstavce"/>
    <w:uiPriority w:val="99"/>
    <w:semiHidden/>
    <w:unhideWhenUsed/>
    <w:rsid w:val="00326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722385">
      <w:bodyDiv w:val="1"/>
      <w:marLeft w:val="0"/>
      <w:marRight w:val="0"/>
      <w:marTop w:val="0"/>
      <w:marBottom w:val="0"/>
      <w:divBdr>
        <w:top w:val="none" w:sz="0" w:space="0" w:color="auto"/>
        <w:left w:val="none" w:sz="0" w:space="0" w:color="auto"/>
        <w:bottom w:val="none" w:sz="0" w:space="0" w:color="auto"/>
        <w:right w:val="none" w:sz="0" w:space="0" w:color="auto"/>
      </w:divBdr>
      <w:divsChild>
        <w:div w:id="632641053">
          <w:marLeft w:val="0"/>
          <w:marRight w:val="0"/>
          <w:marTop w:val="0"/>
          <w:marBottom w:val="0"/>
          <w:divBdr>
            <w:top w:val="none" w:sz="0" w:space="0" w:color="auto"/>
            <w:left w:val="none" w:sz="0" w:space="0" w:color="auto"/>
            <w:bottom w:val="none" w:sz="0" w:space="0" w:color="auto"/>
            <w:right w:val="none" w:sz="0" w:space="0" w:color="auto"/>
          </w:divBdr>
          <w:divsChild>
            <w:div w:id="923340308">
              <w:marLeft w:val="0"/>
              <w:marRight w:val="0"/>
              <w:marTop w:val="0"/>
              <w:marBottom w:val="0"/>
              <w:divBdr>
                <w:top w:val="none" w:sz="0" w:space="0" w:color="auto"/>
                <w:left w:val="none" w:sz="0" w:space="0" w:color="auto"/>
                <w:bottom w:val="none" w:sz="0" w:space="0" w:color="auto"/>
                <w:right w:val="none" w:sz="0" w:space="0" w:color="auto"/>
              </w:divBdr>
              <w:divsChild>
                <w:div w:id="1509755786">
                  <w:marLeft w:val="0"/>
                  <w:marRight w:val="0"/>
                  <w:marTop w:val="0"/>
                  <w:marBottom w:val="0"/>
                  <w:divBdr>
                    <w:top w:val="none" w:sz="0" w:space="0" w:color="auto"/>
                    <w:left w:val="none" w:sz="0" w:space="0" w:color="auto"/>
                    <w:bottom w:val="none" w:sz="0" w:space="0" w:color="auto"/>
                    <w:right w:val="none" w:sz="0" w:space="0" w:color="auto"/>
                  </w:divBdr>
                  <w:divsChild>
                    <w:div w:id="848981709">
                      <w:marLeft w:val="0"/>
                      <w:marRight w:val="0"/>
                      <w:marTop w:val="0"/>
                      <w:marBottom w:val="0"/>
                      <w:divBdr>
                        <w:top w:val="none" w:sz="0" w:space="0" w:color="auto"/>
                        <w:left w:val="none" w:sz="0" w:space="0" w:color="auto"/>
                        <w:bottom w:val="none" w:sz="0" w:space="0" w:color="auto"/>
                        <w:right w:val="none" w:sz="0" w:space="0" w:color="auto"/>
                      </w:divBdr>
                    </w:div>
                    <w:div w:id="16106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72313">
      <w:bodyDiv w:val="1"/>
      <w:marLeft w:val="0"/>
      <w:marRight w:val="0"/>
      <w:marTop w:val="0"/>
      <w:marBottom w:val="0"/>
      <w:divBdr>
        <w:top w:val="none" w:sz="0" w:space="0" w:color="auto"/>
        <w:left w:val="none" w:sz="0" w:space="0" w:color="auto"/>
        <w:bottom w:val="none" w:sz="0" w:space="0" w:color="auto"/>
        <w:right w:val="none" w:sz="0" w:space="0" w:color="auto"/>
      </w:divBdr>
    </w:div>
    <w:div w:id="537814399">
      <w:bodyDiv w:val="1"/>
      <w:marLeft w:val="0"/>
      <w:marRight w:val="0"/>
      <w:marTop w:val="0"/>
      <w:marBottom w:val="0"/>
      <w:divBdr>
        <w:top w:val="none" w:sz="0" w:space="0" w:color="auto"/>
        <w:left w:val="none" w:sz="0" w:space="0" w:color="auto"/>
        <w:bottom w:val="none" w:sz="0" w:space="0" w:color="auto"/>
        <w:right w:val="none" w:sz="0" w:space="0" w:color="auto"/>
      </w:divBdr>
      <w:divsChild>
        <w:div w:id="1140925441">
          <w:marLeft w:val="0"/>
          <w:marRight w:val="0"/>
          <w:marTop w:val="0"/>
          <w:marBottom w:val="0"/>
          <w:divBdr>
            <w:top w:val="none" w:sz="0" w:space="0" w:color="auto"/>
            <w:left w:val="none" w:sz="0" w:space="0" w:color="auto"/>
            <w:bottom w:val="none" w:sz="0" w:space="0" w:color="auto"/>
            <w:right w:val="none" w:sz="0" w:space="0" w:color="auto"/>
          </w:divBdr>
          <w:divsChild>
            <w:div w:id="281502959">
              <w:marLeft w:val="0"/>
              <w:marRight w:val="0"/>
              <w:marTop w:val="0"/>
              <w:marBottom w:val="0"/>
              <w:divBdr>
                <w:top w:val="none" w:sz="0" w:space="0" w:color="auto"/>
                <w:left w:val="none" w:sz="0" w:space="0" w:color="auto"/>
                <w:bottom w:val="none" w:sz="0" w:space="0" w:color="auto"/>
                <w:right w:val="none" w:sz="0" w:space="0" w:color="auto"/>
              </w:divBdr>
            </w:div>
          </w:divsChild>
        </w:div>
        <w:div w:id="1365593681">
          <w:marLeft w:val="0"/>
          <w:marRight w:val="0"/>
          <w:marTop w:val="0"/>
          <w:marBottom w:val="0"/>
          <w:divBdr>
            <w:top w:val="none" w:sz="0" w:space="0" w:color="auto"/>
            <w:left w:val="none" w:sz="0" w:space="0" w:color="auto"/>
            <w:bottom w:val="none" w:sz="0" w:space="0" w:color="auto"/>
            <w:right w:val="none" w:sz="0" w:space="0" w:color="auto"/>
          </w:divBdr>
          <w:divsChild>
            <w:div w:id="11206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7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idence-hotels.com/gdpr" TargetMode="External"/><Relationship Id="rId3" Type="http://schemas.openxmlformats.org/officeDocument/2006/relationships/settings" Target="settings.xml"/><Relationship Id="rId7" Type="http://schemas.openxmlformats.org/officeDocument/2006/relationships/hyperlink" Target="mailto:&#160;info@safariresor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fariresort.cz/offroad-safari.html"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1086</Words>
  <Characters>6414</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Prijmová Oksana</dc:creator>
  <cp:keywords/>
  <dc:description/>
  <cp:lastModifiedBy>Prijmová Oksana</cp:lastModifiedBy>
  <cp:revision>2</cp:revision>
  <dcterms:created xsi:type="dcterms:W3CDTF">2020-04-27T07:47:00Z</dcterms:created>
  <dcterms:modified xsi:type="dcterms:W3CDTF">2020-04-30T09:56:00Z</dcterms:modified>
</cp:coreProperties>
</file>